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28" w:rsidRPr="00C52899" w:rsidRDefault="00254528" w:rsidP="00254528">
      <w:pPr>
        <w:jc w:val="both"/>
        <w:rPr>
          <w:b/>
          <w:sz w:val="24"/>
          <w:szCs w:val="24"/>
        </w:rPr>
      </w:pPr>
      <w:r w:rsidRPr="00C52899">
        <w:rPr>
          <w:b/>
          <w:sz w:val="24"/>
          <w:szCs w:val="24"/>
        </w:rPr>
        <w:t>ATIVIDADE 2</w:t>
      </w:r>
      <w:r>
        <w:rPr>
          <w:b/>
          <w:sz w:val="24"/>
          <w:szCs w:val="24"/>
        </w:rPr>
        <w:t xml:space="preserve"> - Cada questão vale 2,5 pontos</w:t>
      </w:r>
    </w:p>
    <w:p w:rsidR="00254528" w:rsidRDefault="00254528" w:rsidP="002545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relação ao </w:t>
      </w:r>
      <w:r w:rsidRPr="003F2B29">
        <w:rPr>
          <w:sz w:val="24"/>
          <w:szCs w:val="24"/>
        </w:rPr>
        <w:t>RECURSO ESPECIAL Nº 606.345 - RS (2003/0205290-5)</w:t>
      </w:r>
      <w:r>
        <w:rPr>
          <w:sz w:val="24"/>
          <w:szCs w:val="24"/>
        </w:rPr>
        <w:t>, responda:</w:t>
      </w:r>
    </w:p>
    <w:p w:rsidR="00254528" w:rsidRPr="00C155D8" w:rsidRDefault="00254528" w:rsidP="00254528">
      <w:pPr>
        <w:jc w:val="both"/>
        <w:rPr>
          <w:b/>
          <w:sz w:val="24"/>
          <w:szCs w:val="24"/>
        </w:rPr>
      </w:pPr>
      <w:proofErr w:type="gramStart"/>
      <w:r w:rsidRPr="00C155D8">
        <w:rPr>
          <w:b/>
          <w:sz w:val="24"/>
          <w:szCs w:val="24"/>
        </w:rPr>
        <w:t>1</w:t>
      </w:r>
      <w:proofErr w:type="gramEnd"/>
      <w:r w:rsidRPr="00C155D8">
        <w:rPr>
          <w:b/>
          <w:sz w:val="24"/>
          <w:szCs w:val="24"/>
        </w:rPr>
        <w:t xml:space="preserve"> Qual foi a grande inovação da Lei de Arbitragem?</w:t>
      </w:r>
    </w:p>
    <w:p w:rsidR="00254528" w:rsidRPr="00C155D8" w:rsidRDefault="00254528" w:rsidP="00254528">
      <w:pPr>
        <w:jc w:val="both"/>
        <w:rPr>
          <w:b/>
          <w:sz w:val="24"/>
          <w:szCs w:val="24"/>
        </w:rPr>
      </w:pPr>
      <w:proofErr w:type="gramStart"/>
      <w:r w:rsidRPr="00C155D8">
        <w:rPr>
          <w:b/>
          <w:sz w:val="24"/>
          <w:szCs w:val="24"/>
        </w:rPr>
        <w:t>2</w:t>
      </w:r>
      <w:proofErr w:type="gramEnd"/>
      <w:r w:rsidRPr="00C155D8">
        <w:rPr>
          <w:b/>
          <w:sz w:val="24"/>
          <w:szCs w:val="24"/>
        </w:rPr>
        <w:t xml:space="preserve"> Explique o caráter híbrido da arbitragem.</w:t>
      </w:r>
    </w:p>
    <w:p w:rsidR="00254528" w:rsidRPr="00C155D8" w:rsidRDefault="00254528" w:rsidP="00254528">
      <w:pPr>
        <w:jc w:val="both"/>
        <w:rPr>
          <w:b/>
          <w:sz w:val="24"/>
          <w:szCs w:val="24"/>
        </w:rPr>
      </w:pPr>
      <w:proofErr w:type="gramStart"/>
      <w:r w:rsidRPr="00C155D8">
        <w:rPr>
          <w:b/>
          <w:sz w:val="24"/>
          <w:szCs w:val="24"/>
        </w:rPr>
        <w:t>3</w:t>
      </w:r>
      <w:proofErr w:type="gramEnd"/>
      <w:r w:rsidRPr="00C155D8">
        <w:rPr>
          <w:b/>
          <w:sz w:val="24"/>
          <w:szCs w:val="24"/>
        </w:rPr>
        <w:t xml:space="preserve"> O fato da atividade econômica ser em sentido estrito ou em sentido amplo (Poder de Império) tem alguma repercussão no que tange ao uso da arbitragem para a Administração Pública</w:t>
      </w:r>
    </w:p>
    <w:p w:rsidR="00254528" w:rsidRPr="00C155D8" w:rsidRDefault="00254528" w:rsidP="00254528">
      <w:pPr>
        <w:jc w:val="both"/>
        <w:rPr>
          <w:b/>
          <w:sz w:val="24"/>
          <w:szCs w:val="24"/>
        </w:rPr>
      </w:pPr>
      <w:proofErr w:type="gramStart"/>
      <w:r w:rsidRPr="00C155D8">
        <w:rPr>
          <w:b/>
          <w:sz w:val="24"/>
          <w:szCs w:val="24"/>
        </w:rPr>
        <w:t>4</w:t>
      </w:r>
      <w:proofErr w:type="gramEnd"/>
      <w:r w:rsidRPr="00C155D8">
        <w:rPr>
          <w:b/>
          <w:sz w:val="24"/>
          <w:szCs w:val="24"/>
        </w:rPr>
        <w:t xml:space="preserve"> Resuma o Recurso Especial nº 606.345 - RS (2003/0205290-5), em 8 tópicos (no mínimo).</w:t>
      </w:r>
    </w:p>
    <w:p w:rsidR="005E0879" w:rsidRPr="00254528" w:rsidRDefault="005E0879" w:rsidP="00254528">
      <w:pPr>
        <w:rPr>
          <w:szCs w:val="24"/>
        </w:rPr>
      </w:pPr>
    </w:p>
    <w:sectPr w:rsidR="005E0879" w:rsidRPr="00254528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879"/>
    <w:rsid w:val="00190568"/>
    <w:rsid w:val="00254528"/>
    <w:rsid w:val="004C27F0"/>
    <w:rsid w:val="005E0879"/>
    <w:rsid w:val="00B73DAD"/>
    <w:rsid w:val="00C8656B"/>
    <w:rsid w:val="00E7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2014-03-07T17:41:00Z</dcterms:created>
  <dcterms:modified xsi:type="dcterms:W3CDTF">2014-03-07T17:41:00Z</dcterms:modified>
</cp:coreProperties>
</file>