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C55" w:rsidRPr="00157990" w:rsidRDefault="00EF6C55" w:rsidP="00EF6C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7990">
        <w:rPr>
          <w:rFonts w:ascii="Times New Roman" w:hAnsi="Times New Roman"/>
          <w:b/>
          <w:sz w:val="24"/>
          <w:szCs w:val="24"/>
        </w:rPr>
        <w:t>UNIVERSIDADE FEDERAL DE SANTA CATARINA</w:t>
      </w:r>
    </w:p>
    <w:p w:rsidR="00EF6C55" w:rsidRPr="00157990" w:rsidRDefault="00EF6C55" w:rsidP="00EF6C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7990">
        <w:rPr>
          <w:rFonts w:ascii="Times New Roman" w:hAnsi="Times New Roman"/>
          <w:b/>
          <w:sz w:val="24"/>
          <w:szCs w:val="24"/>
        </w:rPr>
        <w:t>BACHARELADO EM ADMINISTRAÇÃO PÚBLICA</w:t>
      </w:r>
    </w:p>
    <w:p w:rsidR="00EF6C55" w:rsidRPr="00157990" w:rsidRDefault="00EF6C55" w:rsidP="00EF6C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7990">
        <w:rPr>
          <w:rFonts w:ascii="Times New Roman" w:hAnsi="Times New Roman"/>
          <w:b/>
          <w:sz w:val="24"/>
          <w:szCs w:val="24"/>
        </w:rPr>
        <w:t>DISCIPLINA: ECONOMIA BRASILEIRA</w:t>
      </w:r>
    </w:p>
    <w:p w:rsidR="00EF6C55" w:rsidRPr="00157990" w:rsidRDefault="00EF6C55" w:rsidP="00EF6C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7990">
        <w:rPr>
          <w:rFonts w:ascii="Times New Roman" w:hAnsi="Times New Roman"/>
          <w:b/>
          <w:sz w:val="24"/>
          <w:szCs w:val="24"/>
        </w:rPr>
        <w:t>PROF. SILVIO A F CARIO</w:t>
      </w:r>
    </w:p>
    <w:p w:rsidR="00EF6C55" w:rsidRPr="00157990" w:rsidRDefault="00EF6C55" w:rsidP="00EF6C5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F6C55" w:rsidRDefault="00EF6C55" w:rsidP="00EF6C5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3ª. ATIVIDADE</w:t>
      </w:r>
    </w:p>
    <w:p w:rsidR="00EF6C55" w:rsidRDefault="00EF6C55" w:rsidP="00EF6C5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F6C55" w:rsidRPr="001340B3" w:rsidRDefault="00EF6C55" w:rsidP="00EF6C5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3</w:t>
      </w:r>
      <w:r w:rsidRPr="001340B3">
        <w:rPr>
          <w:rFonts w:ascii="Times New Roman" w:hAnsi="Times New Roman"/>
          <w:sz w:val="24"/>
          <w:szCs w:val="24"/>
        </w:rPr>
        <w:t xml:space="preserve">ª. atividade da disciplina de Economia Brasileira refere-se a um </w:t>
      </w:r>
      <w:r>
        <w:rPr>
          <w:rFonts w:ascii="Times New Roman" w:hAnsi="Times New Roman"/>
          <w:b/>
          <w:sz w:val="24"/>
          <w:szCs w:val="24"/>
        </w:rPr>
        <w:t xml:space="preserve">resumo do artigo de Ricardo Carneiro </w:t>
      </w:r>
      <w:r w:rsidRPr="00EF6C55">
        <w:rPr>
          <w:rFonts w:ascii="Times New Roman" w:hAnsi="Times New Roman" w:cs="Times New Roman"/>
          <w:b/>
          <w:sz w:val="24"/>
          <w:szCs w:val="24"/>
        </w:rPr>
        <w:t>intitulado</w:t>
      </w:r>
      <w:r w:rsidRPr="00EF6C55">
        <w:rPr>
          <w:rFonts w:ascii="Times New Roman" w:hAnsi="Times New Roman"/>
          <w:b/>
          <w:sz w:val="24"/>
          <w:szCs w:val="24"/>
        </w:rPr>
        <w:t xml:space="preserve"> “Dinâmica de crescimento da economia brasileira: uma visão de longo prazo”.</w:t>
      </w:r>
      <w:r w:rsidRPr="001340B3">
        <w:rPr>
          <w:rFonts w:ascii="Times New Roman" w:hAnsi="Times New Roman"/>
          <w:sz w:val="24"/>
          <w:szCs w:val="24"/>
        </w:rPr>
        <w:t xml:space="preserve"> Es</w:t>
      </w:r>
      <w:r>
        <w:rPr>
          <w:rFonts w:ascii="Times New Roman" w:hAnsi="Times New Roman"/>
          <w:sz w:val="24"/>
          <w:szCs w:val="24"/>
        </w:rPr>
        <w:t>te resumo deverá ter no máximo 5</w:t>
      </w:r>
      <w:r w:rsidRPr="001340B3">
        <w:rPr>
          <w:rFonts w:ascii="Times New Roman" w:hAnsi="Times New Roman"/>
          <w:sz w:val="24"/>
          <w:szCs w:val="24"/>
        </w:rPr>
        <w:t xml:space="preserve"> páginas, para tanto, leia e relate os principais tópicos tratados. </w:t>
      </w:r>
    </w:p>
    <w:p w:rsidR="00EF6C55" w:rsidRDefault="00EF6C55" w:rsidP="00EF6C5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340B3">
        <w:rPr>
          <w:rFonts w:ascii="Times New Roman" w:hAnsi="Times New Roman"/>
          <w:sz w:val="24"/>
          <w:szCs w:val="24"/>
        </w:rPr>
        <w:t>O texto do aluno deverá seguir o seguinte índice: 1. Introdução (1 ou 2 parágrafos); 2. Sín</w:t>
      </w:r>
      <w:r>
        <w:rPr>
          <w:rFonts w:ascii="Times New Roman" w:hAnsi="Times New Roman"/>
          <w:sz w:val="24"/>
          <w:szCs w:val="24"/>
        </w:rPr>
        <w:t>tese (até 4</w:t>
      </w:r>
      <w:r w:rsidRPr="001340B3">
        <w:rPr>
          <w:rFonts w:ascii="Times New Roman" w:hAnsi="Times New Roman"/>
          <w:sz w:val="24"/>
          <w:szCs w:val="24"/>
        </w:rPr>
        <w:t xml:space="preserve"> páginas); 3. Conclusão (2 a 3 parágrafos); e, Referência Bibliográfica.</w:t>
      </w:r>
    </w:p>
    <w:p w:rsidR="00EF6C55" w:rsidRDefault="00EF6C55" w:rsidP="00EF6C5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F6C55" w:rsidRDefault="00EF6C55" w:rsidP="00EF6C5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R.)</w:t>
      </w:r>
    </w:p>
    <w:p w:rsidR="00EF6C55" w:rsidRDefault="00EF6C55" w:rsidP="00EF6C5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F6C55" w:rsidRDefault="00EF6C55" w:rsidP="00EF6C5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aluno deve tratar da dinâmica da economia brasileira de 1991-2006, dando destaques a composição dos investimentos – características e evolução no tempo. Deve também dar destaque aos investimentos diretos externos, no geral e por setor produtivo. Além disso, deve dar ênfase ao setor </w:t>
      </w:r>
      <w:proofErr w:type="spellStart"/>
      <w:r>
        <w:rPr>
          <w:rFonts w:ascii="Times New Roman" w:hAnsi="Times New Roman"/>
          <w:sz w:val="24"/>
          <w:szCs w:val="24"/>
        </w:rPr>
        <w:t>infraestrutural</w:t>
      </w:r>
      <w:proofErr w:type="spellEnd"/>
      <w:r>
        <w:rPr>
          <w:rFonts w:ascii="Times New Roman" w:hAnsi="Times New Roman"/>
          <w:sz w:val="24"/>
          <w:szCs w:val="24"/>
        </w:rPr>
        <w:t xml:space="preserve"> da economia brasileira, abordando aspectos da taxa de investimento público neste setor. </w:t>
      </w:r>
    </w:p>
    <w:p w:rsidR="00EF6C55" w:rsidRDefault="00EF6C55" w:rsidP="00EF6C5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aluno deve abordar aspectos relacionados ao comportamento da indústria brasileira: diferenciação e especialização. Para tanto, deve discutir a participação da indústria no PIB, as exportações industriais, o valor da transformação industrial, os investimentos industriais.</w:t>
      </w:r>
    </w:p>
    <w:p w:rsidR="00EF6C55" w:rsidRDefault="00EF6C55" w:rsidP="00EF6C5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 fim, deve dar destaque ao regime macroeconômico, discutindo o comportamento da taxa de câmbio, taxa de juros e taxa de inflação sobre a economia brasileira, sobretudo nos anos 2000.</w:t>
      </w:r>
    </w:p>
    <w:p w:rsidR="00EF6C55" w:rsidRDefault="00EF6C55" w:rsidP="00EF6C5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F6C55" w:rsidRDefault="00EF6C55" w:rsidP="00EF6C5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F6C55" w:rsidRDefault="00EF6C55" w:rsidP="00EF6C5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F6C55" w:rsidRPr="001340B3" w:rsidRDefault="00EF6C55" w:rsidP="00EF6C5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A12E8" w:rsidRDefault="00DA12E8"/>
    <w:sectPr w:rsidR="00DA12E8" w:rsidSect="007466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>
    <w:useFELayout/>
  </w:compat>
  <w:rsids>
    <w:rsidRoot w:val="00EF6C55"/>
    <w:rsid w:val="0074665B"/>
    <w:rsid w:val="009E583E"/>
    <w:rsid w:val="00DA12E8"/>
    <w:rsid w:val="00EF6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6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1251</Characters>
  <Application>Microsoft Office Word</Application>
  <DocSecurity>0</DocSecurity>
  <Lines>10</Lines>
  <Paragraphs>2</Paragraphs>
  <ScaleCrop>false</ScaleCrop>
  <Company>Grizli777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Aparecida Silva Alves</cp:lastModifiedBy>
  <cp:revision>2</cp:revision>
  <dcterms:created xsi:type="dcterms:W3CDTF">2014-08-11T03:14:00Z</dcterms:created>
  <dcterms:modified xsi:type="dcterms:W3CDTF">2014-08-11T03:14:00Z</dcterms:modified>
</cp:coreProperties>
</file>