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79" w:rsidRDefault="001D5879" w:rsidP="001D5879">
      <w:pPr>
        <w:spacing w:line="360" w:lineRule="auto"/>
        <w:jc w:val="center"/>
        <w:rPr>
          <w:b/>
          <w:color w:val="FF0000"/>
          <w:szCs w:val="24"/>
        </w:rPr>
      </w:pPr>
      <w:r w:rsidRPr="00B802F7">
        <w:rPr>
          <w:b/>
          <w:szCs w:val="24"/>
        </w:rPr>
        <w:t xml:space="preserve">Disciplina: </w:t>
      </w:r>
      <w:r w:rsidRPr="00B802F7">
        <w:rPr>
          <w:b/>
          <w:color w:val="FF0000"/>
          <w:szCs w:val="24"/>
        </w:rPr>
        <w:t>ORGANIZAÇÃO, PROCESSO E TOMADA DE DECISÃO</w:t>
      </w:r>
    </w:p>
    <w:p w:rsidR="004F2CC9" w:rsidRPr="004F2CC9" w:rsidRDefault="004F2CC9" w:rsidP="001D5879">
      <w:pPr>
        <w:spacing w:line="360" w:lineRule="auto"/>
        <w:jc w:val="center"/>
        <w:rPr>
          <w:b/>
          <w:szCs w:val="24"/>
        </w:rPr>
      </w:pPr>
      <w:r w:rsidRPr="004F2CC9">
        <w:rPr>
          <w:b/>
          <w:szCs w:val="24"/>
        </w:rPr>
        <w:t xml:space="preserve">Professores: Gilberto </w:t>
      </w:r>
      <w:proofErr w:type="spellStart"/>
      <w:r w:rsidRPr="004F2CC9">
        <w:rPr>
          <w:b/>
          <w:szCs w:val="24"/>
        </w:rPr>
        <w:t>Moritz</w:t>
      </w:r>
      <w:proofErr w:type="spellEnd"/>
      <w:r w:rsidRPr="004F2CC9">
        <w:rPr>
          <w:b/>
          <w:szCs w:val="24"/>
        </w:rPr>
        <w:t xml:space="preserve"> e Mariana </w:t>
      </w:r>
      <w:proofErr w:type="spellStart"/>
      <w:r w:rsidRPr="004F2CC9">
        <w:rPr>
          <w:b/>
          <w:szCs w:val="24"/>
        </w:rPr>
        <w:t>Moritz</w:t>
      </w:r>
      <w:proofErr w:type="spellEnd"/>
    </w:p>
    <w:p w:rsidR="001D5879" w:rsidRPr="00B802F7" w:rsidRDefault="001D5879" w:rsidP="001D5879">
      <w:pPr>
        <w:spacing w:line="360" w:lineRule="auto"/>
        <w:jc w:val="both"/>
        <w:rPr>
          <w:b/>
          <w:szCs w:val="24"/>
        </w:rPr>
      </w:pPr>
    </w:p>
    <w:p w:rsidR="001D5879" w:rsidRDefault="001D5879" w:rsidP="001D5879">
      <w:pPr>
        <w:spacing w:line="360" w:lineRule="auto"/>
        <w:jc w:val="both"/>
        <w:rPr>
          <w:b/>
          <w:szCs w:val="24"/>
        </w:rPr>
      </w:pPr>
      <w:r w:rsidRPr="00B802F7">
        <w:rPr>
          <w:b/>
          <w:color w:val="FF0000"/>
          <w:szCs w:val="24"/>
        </w:rPr>
        <w:t>ATIVIDADE</w:t>
      </w:r>
      <w:r w:rsidR="00D962F5">
        <w:rPr>
          <w:b/>
          <w:color w:val="FF0000"/>
          <w:szCs w:val="24"/>
        </w:rPr>
        <w:t xml:space="preserve"> 2</w:t>
      </w:r>
      <w:r w:rsidRPr="00B802F7">
        <w:rPr>
          <w:b/>
          <w:color w:val="FF0000"/>
          <w:szCs w:val="24"/>
        </w:rPr>
        <w:t xml:space="preserve"> </w:t>
      </w:r>
      <w:r>
        <w:rPr>
          <w:b/>
          <w:szCs w:val="24"/>
        </w:rPr>
        <w:t>– UNIDADE</w:t>
      </w:r>
      <w:r w:rsidR="004F2CC9">
        <w:rPr>
          <w:b/>
          <w:szCs w:val="24"/>
        </w:rPr>
        <w:t>S</w:t>
      </w:r>
      <w:r>
        <w:rPr>
          <w:b/>
          <w:szCs w:val="24"/>
        </w:rPr>
        <w:t xml:space="preserve"> II, IV e V </w:t>
      </w:r>
    </w:p>
    <w:p w:rsidR="004F2CC9" w:rsidRPr="00B802F7" w:rsidRDefault="004F2CC9" w:rsidP="001D5879">
      <w:pPr>
        <w:spacing w:line="360" w:lineRule="auto"/>
        <w:jc w:val="both"/>
        <w:rPr>
          <w:b/>
          <w:szCs w:val="24"/>
        </w:rPr>
      </w:pPr>
    </w:p>
    <w:p w:rsidR="005C5515" w:rsidRDefault="004F2CC9" w:rsidP="001D5879">
      <w:pPr>
        <w:spacing w:line="360" w:lineRule="auto"/>
        <w:jc w:val="both"/>
      </w:pPr>
      <w:proofErr w:type="gramStart"/>
      <w:r>
        <w:t>1</w:t>
      </w:r>
      <w:proofErr w:type="gramEnd"/>
      <w:r w:rsidR="001D5879">
        <w:t>) Sobre as decisões tomadas no seu setor, como elas costumam acontecer? Você ou o seu superior costumam usar alguma técnica, manual ou procedimentos já prontos? São decisões mais rotineiras ou inesperadas? Como lidam com as mudanças de informações? Você acredita em um plano sequencial ou em uma abordagem menos estruturada</w:t>
      </w:r>
      <w:r>
        <w:t xml:space="preserve"> de decisão</w:t>
      </w:r>
      <w:r w:rsidR="001D5879">
        <w:t>?</w:t>
      </w:r>
    </w:p>
    <w:p w:rsidR="001D5879" w:rsidRDefault="001D5879"/>
    <w:p w:rsidR="001D5879" w:rsidRDefault="004F2CC9" w:rsidP="001D5879">
      <w:pPr>
        <w:spacing w:line="360" w:lineRule="auto"/>
        <w:jc w:val="both"/>
      </w:pPr>
      <w:proofErr w:type="gramStart"/>
      <w:r>
        <w:t>2</w:t>
      </w:r>
      <w:proofErr w:type="gramEnd"/>
      <w:r w:rsidR="001D5879">
        <w:t>) Você é o gerente de um determinado setor que esta melhorando a gestão com o estabelecimento de indicadores e metas. Agora você precisa estimular todos os colaboradores do seu setor a perseguir os objetivos proposto. Quais seriam suas ações, como líder, para encaminhar este assunto?</w:t>
      </w:r>
    </w:p>
    <w:p w:rsidR="001D5879" w:rsidRDefault="001D5879" w:rsidP="001D5879">
      <w:pPr>
        <w:spacing w:line="360" w:lineRule="auto"/>
        <w:jc w:val="both"/>
      </w:pPr>
    </w:p>
    <w:sectPr w:rsidR="001D5879" w:rsidSect="005C551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5879"/>
    <w:rsid w:val="001A5D61"/>
    <w:rsid w:val="001D5879"/>
    <w:rsid w:val="004729B4"/>
    <w:rsid w:val="004F2CC9"/>
    <w:rsid w:val="005C5515"/>
    <w:rsid w:val="007D2387"/>
    <w:rsid w:val="009454AA"/>
    <w:rsid w:val="00C17C3F"/>
    <w:rsid w:val="00CA7963"/>
    <w:rsid w:val="00CB4AC1"/>
    <w:rsid w:val="00D962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79"/>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Moritz</dc:creator>
  <cp:lastModifiedBy>SUPERVISAO</cp:lastModifiedBy>
  <cp:revision>2</cp:revision>
  <dcterms:created xsi:type="dcterms:W3CDTF">2014-12-16T15:56:00Z</dcterms:created>
  <dcterms:modified xsi:type="dcterms:W3CDTF">2014-12-16T15:56:00Z</dcterms:modified>
</cp:coreProperties>
</file>