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6DD" w:rsidRPr="00B856DD" w:rsidRDefault="007F4253" w:rsidP="00B856DD">
      <w:pPr>
        <w:jc w:val="center"/>
        <w:rPr>
          <w:sz w:val="40"/>
          <w:szCs w:val="40"/>
        </w:rPr>
      </w:pPr>
      <w:r w:rsidRPr="00B856DD">
        <w:rPr>
          <w:sz w:val="40"/>
          <w:szCs w:val="40"/>
        </w:rPr>
        <w:t xml:space="preserve">Atividades de GOL </w:t>
      </w:r>
      <w:proofErr w:type="gramStart"/>
      <w:r w:rsidRPr="00B856DD">
        <w:rPr>
          <w:sz w:val="40"/>
          <w:szCs w:val="40"/>
        </w:rPr>
        <w:t>1</w:t>
      </w:r>
      <w:proofErr w:type="gramEnd"/>
    </w:p>
    <w:p w:rsidR="00B856DD" w:rsidRDefault="00B856DD"/>
    <w:p w:rsidR="00B856DD" w:rsidRPr="00DD36C4" w:rsidRDefault="00B856DD" w:rsidP="00DD36C4">
      <w:pPr>
        <w:jc w:val="center"/>
        <w:rPr>
          <w:sz w:val="40"/>
          <w:szCs w:val="40"/>
        </w:rPr>
      </w:pPr>
      <w:r w:rsidRPr="00DD36C4">
        <w:rPr>
          <w:sz w:val="40"/>
          <w:szCs w:val="40"/>
        </w:rPr>
        <w:t>Atividades</w:t>
      </w:r>
    </w:p>
    <w:p w:rsidR="007F4253" w:rsidRPr="00653AF7" w:rsidRDefault="007F4253" w:rsidP="007F4253">
      <w:pPr>
        <w:numPr>
          <w:ilvl w:val="0"/>
          <w:numId w:val="1"/>
        </w:numPr>
        <w:spacing w:after="0" w:line="240" w:lineRule="auto"/>
        <w:rPr>
          <w:color w:val="1F497D" w:themeColor="text2"/>
        </w:rPr>
      </w:pPr>
      <w:r>
        <w:rPr>
          <w:rFonts w:ascii="SouvenirITCbyBT-Light" w:hAnsi="SouvenirITCbyBT-Light" w:cs="SouvenirITCbyBT-Light"/>
          <w:color w:val="1F497D" w:themeColor="text2"/>
        </w:rPr>
        <w:t>Para o</w:t>
      </w:r>
      <w:r w:rsidRPr="00C928DA">
        <w:rPr>
          <w:rFonts w:ascii="SouvenirITCbyBT-Light" w:hAnsi="SouvenirITCbyBT-Light" w:cs="SouvenirITCbyBT-Light"/>
          <w:color w:val="1F497D" w:themeColor="text2"/>
        </w:rPr>
        <w:t xml:space="preserve"> autor Rodrigo Rosa</w:t>
      </w:r>
      <w:r>
        <w:rPr>
          <w:rFonts w:ascii="SouvenirITCbyBT-Light" w:hAnsi="SouvenirITCbyBT-Light" w:cs="SouvenirITCbyBT-Light"/>
          <w:color w:val="1F497D" w:themeColor="text2"/>
        </w:rPr>
        <w:t>,</w:t>
      </w:r>
      <w:r w:rsidRPr="00C928DA">
        <w:rPr>
          <w:rFonts w:ascii="SouvenirITCbyBT-Light" w:hAnsi="SouvenirITCbyBT-Light" w:cs="SouvenirITCbyBT-Light"/>
          <w:color w:val="1F497D" w:themeColor="text2"/>
        </w:rPr>
        <w:t xml:space="preserve"> o planejamento da logística </w:t>
      </w:r>
      <w:r>
        <w:rPr>
          <w:rFonts w:ascii="SouvenirITCbyBT-Light" w:hAnsi="SouvenirITCbyBT-Light" w:cs="SouvenirITCbyBT-Light"/>
          <w:color w:val="1F497D" w:themeColor="text2"/>
        </w:rPr>
        <w:t>visa</w:t>
      </w:r>
      <w:r w:rsidRPr="00C928DA">
        <w:rPr>
          <w:rFonts w:ascii="SouvenirITCbyBT-Light" w:hAnsi="SouvenirITCbyBT-Light" w:cs="SouvenirITCbyBT-Light"/>
          <w:color w:val="1F497D" w:themeColor="text2"/>
        </w:rPr>
        <w:t xml:space="preserve"> três objetivos. Apresente-os exemplificando como aconteceria em sua organização.</w:t>
      </w:r>
    </w:p>
    <w:p w:rsidR="009C55BE" w:rsidRDefault="009C55BE" w:rsidP="009C55BE">
      <w:pPr>
        <w:spacing w:after="0" w:line="240" w:lineRule="auto"/>
        <w:ind w:left="720"/>
        <w:rPr>
          <w:color w:val="1F497D" w:themeColor="text2"/>
        </w:rPr>
      </w:pPr>
    </w:p>
    <w:p w:rsidR="009C55BE" w:rsidRPr="009C55BE" w:rsidRDefault="009C55BE" w:rsidP="009C55BE">
      <w:pPr>
        <w:spacing w:after="0" w:line="240" w:lineRule="auto"/>
        <w:ind w:left="720"/>
        <w:jc w:val="both"/>
        <w:rPr>
          <w:color w:val="FF0000"/>
        </w:rPr>
      </w:pPr>
    </w:p>
    <w:p w:rsidR="007F4253" w:rsidRPr="006A61D1" w:rsidRDefault="007F4253" w:rsidP="007F4253">
      <w:pPr>
        <w:numPr>
          <w:ilvl w:val="0"/>
          <w:numId w:val="1"/>
        </w:numPr>
        <w:spacing w:after="0" w:line="240" w:lineRule="auto"/>
        <w:rPr>
          <w:color w:val="1F497D" w:themeColor="text2"/>
        </w:rPr>
      </w:pPr>
      <w:r w:rsidRPr="007F4253">
        <w:rPr>
          <w:rFonts w:ascii="SouvenirITCbyBT-Light" w:hAnsi="SouvenirITCbyBT-Light" w:cs="SouvenirITCbyBT-Light"/>
          <w:color w:val="1F497D" w:themeColor="text2"/>
        </w:rPr>
        <w:t>Os objetivos do planejamento logístico são antagônicos?Justifique.</w:t>
      </w:r>
    </w:p>
    <w:p w:rsidR="006A61D1" w:rsidRDefault="006A61D1" w:rsidP="006A61D1">
      <w:pPr>
        <w:spacing w:after="0" w:line="240" w:lineRule="auto"/>
        <w:ind w:left="720"/>
        <w:rPr>
          <w:rFonts w:ascii="SouvenirITCbyBT-Light" w:hAnsi="SouvenirITCbyBT-Light" w:cs="SouvenirITCbyBT-Light"/>
          <w:color w:val="1F497D" w:themeColor="text2"/>
        </w:rPr>
      </w:pPr>
    </w:p>
    <w:p w:rsidR="006A61D1" w:rsidRPr="007F4253" w:rsidRDefault="006A61D1" w:rsidP="006A61D1">
      <w:pPr>
        <w:spacing w:after="0" w:line="240" w:lineRule="auto"/>
        <w:ind w:left="720"/>
        <w:rPr>
          <w:color w:val="1F497D" w:themeColor="text2"/>
        </w:rPr>
      </w:pPr>
    </w:p>
    <w:p w:rsidR="007F4253" w:rsidRPr="00C928DA" w:rsidRDefault="006A61D1" w:rsidP="006A61D1">
      <w:pPr>
        <w:spacing w:after="0" w:line="240" w:lineRule="auto"/>
        <w:ind w:left="360"/>
        <w:rPr>
          <w:color w:val="1F497D" w:themeColor="text2"/>
        </w:rPr>
      </w:pPr>
      <w:r>
        <w:rPr>
          <w:rFonts w:ascii="SouvenirITCbyBT-Light" w:hAnsi="SouvenirITCbyBT-Light" w:cs="SouvenirITCbyBT-Light"/>
          <w:color w:val="1F497D" w:themeColor="text2"/>
        </w:rPr>
        <w:t xml:space="preserve">3.    </w:t>
      </w:r>
      <w:r w:rsidR="007F4253">
        <w:rPr>
          <w:rFonts w:ascii="SouvenirITCbyBT-Light" w:hAnsi="SouvenirITCbyBT-Light" w:cs="SouvenirITCbyBT-Light"/>
          <w:color w:val="1F497D" w:themeColor="text2"/>
        </w:rPr>
        <w:t>Qual a importância do</w:t>
      </w:r>
      <w:proofErr w:type="gramStart"/>
      <w:r w:rsidR="007F4253">
        <w:rPr>
          <w:rFonts w:ascii="SouvenirITCbyBT-Light" w:hAnsi="SouvenirITCbyBT-Light" w:cs="SouvenirITCbyBT-Light"/>
          <w:color w:val="1F497D" w:themeColor="text2"/>
        </w:rPr>
        <w:t xml:space="preserve"> </w:t>
      </w:r>
      <w:r w:rsidR="007F4253" w:rsidRPr="00C928DA">
        <w:rPr>
          <w:rFonts w:ascii="SouvenirITCbyBT-Light" w:hAnsi="SouvenirITCbyBT-Light" w:cs="SouvenirITCbyBT-Light"/>
          <w:color w:val="1F497D" w:themeColor="text2"/>
        </w:rPr>
        <w:t xml:space="preserve"> </w:t>
      </w:r>
      <w:proofErr w:type="gramEnd"/>
      <w:r w:rsidR="007F4253" w:rsidRPr="00C928DA">
        <w:rPr>
          <w:rFonts w:ascii="SouvenirITCbyBT-Light" w:hAnsi="SouvenirITCbyBT-Light" w:cs="SouvenirITCbyBT-Light"/>
          <w:color w:val="1F497D" w:themeColor="text2"/>
        </w:rPr>
        <w:t>Rastreamento do Produto para</w:t>
      </w:r>
      <w:r w:rsidR="007F4253">
        <w:rPr>
          <w:rFonts w:ascii="SouvenirITCbyBT-Light" w:hAnsi="SouvenirITCbyBT-Light" w:cs="SouvenirITCbyBT-Light"/>
          <w:color w:val="1F497D" w:themeColor="text2"/>
        </w:rPr>
        <w:t xml:space="preserve"> o </w:t>
      </w:r>
      <w:r w:rsidR="007F4253" w:rsidRPr="00C928DA">
        <w:rPr>
          <w:rFonts w:ascii="SouvenirITCbyBT-Light" w:hAnsi="SouvenirITCbyBT-Light" w:cs="SouvenirITCbyBT-Light"/>
          <w:color w:val="1F497D" w:themeColor="text2"/>
        </w:rPr>
        <w:t xml:space="preserve"> atendimento do nível de serviço logístico e para a área de marketing?</w:t>
      </w:r>
    </w:p>
    <w:p w:rsidR="00F83E4E" w:rsidRDefault="00F83E4E" w:rsidP="007F4253">
      <w:pPr>
        <w:ind w:left="720"/>
        <w:rPr>
          <w:color w:val="1F497D" w:themeColor="text2"/>
        </w:rPr>
      </w:pPr>
    </w:p>
    <w:sectPr w:rsidR="00F83E4E" w:rsidSect="0084319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ouvenirITCbyBT-Ligh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0A625C"/>
    <w:multiLevelType w:val="hybridMultilevel"/>
    <w:tmpl w:val="4E1282D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812040"/>
    <w:multiLevelType w:val="hybridMultilevel"/>
    <w:tmpl w:val="FF120792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">
    <w:nsid w:val="41103CE3"/>
    <w:multiLevelType w:val="hybridMultilevel"/>
    <w:tmpl w:val="E506B80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94E7CFE"/>
    <w:multiLevelType w:val="hybridMultilevel"/>
    <w:tmpl w:val="E3D4BB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DAD2352"/>
    <w:multiLevelType w:val="hybridMultilevel"/>
    <w:tmpl w:val="C03EB2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7F4253"/>
    <w:rsid w:val="00053C13"/>
    <w:rsid w:val="000E618A"/>
    <w:rsid w:val="000F494D"/>
    <w:rsid w:val="001B1063"/>
    <w:rsid w:val="002E57E1"/>
    <w:rsid w:val="003C065F"/>
    <w:rsid w:val="004B172F"/>
    <w:rsid w:val="00536659"/>
    <w:rsid w:val="006A61D1"/>
    <w:rsid w:val="007F4253"/>
    <w:rsid w:val="0084319B"/>
    <w:rsid w:val="00987C42"/>
    <w:rsid w:val="009C55BE"/>
    <w:rsid w:val="00A00CB5"/>
    <w:rsid w:val="00A837C8"/>
    <w:rsid w:val="00B31D67"/>
    <w:rsid w:val="00B856DD"/>
    <w:rsid w:val="00C12B99"/>
    <w:rsid w:val="00C61229"/>
    <w:rsid w:val="00C62997"/>
    <w:rsid w:val="00DC18AB"/>
    <w:rsid w:val="00DD36C4"/>
    <w:rsid w:val="00E50BAF"/>
    <w:rsid w:val="00ED7F93"/>
    <w:rsid w:val="00F83E4E"/>
    <w:rsid w:val="00FA4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19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837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8C47A8-EA07-419F-98AE-3BF226D06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SUPERVISAO</cp:lastModifiedBy>
  <cp:revision>2</cp:revision>
  <dcterms:created xsi:type="dcterms:W3CDTF">2015-07-08T17:54:00Z</dcterms:created>
  <dcterms:modified xsi:type="dcterms:W3CDTF">2015-07-08T17:54:00Z</dcterms:modified>
</cp:coreProperties>
</file>